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90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8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504" w:type="dxa"/>
            <w:shd w:val="clear" w:color="auto" w:fill="auto"/>
          </w:tcPr>
          <w:p>
            <w:pPr>
              <w:snapToGrid w:val="0"/>
              <w:rPr>
                <w:rFonts w:eastAsia="PMingLiU"/>
                <w:lang w:eastAsia="zh-TW"/>
              </w:rPr>
            </w:pPr>
            <w: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margin">
                    <wp:posOffset>-4445</wp:posOffset>
                  </wp:positionV>
                  <wp:extent cx="933450" cy="11811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8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6" w:type="dxa"/>
            <w:shd w:val="clear" w:color="auto" w:fill="auto"/>
          </w:tcPr>
          <w:p>
            <w:pPr>
              <w:keepNext/>
              <w:tabs>
                <w:tab w:val="left" w:pos="0"/>
              </w:tabs>
              <w:suppressAutoHyphens/>
              <w:snapToGrid w:val="0"/>
              <w:spacing w:before="20"/>
              <w:ind w:left="720" w:hanging="720"/>
              <w:jc w:val="center"/>
              <w:outlineLvl w:val="2"/>
              <w:rPr>
                <w:b/>
                <w:bCs/>
                <w:sz w:val="28"/>
                <w:szCs w:val="28"/>
                <w:lang w:val="fr-FR" w:eastAsia="ar-SA"/>
              </w:rPr>
            </w:pPr>
            <w:r>
              <w:rPr>
                <w:b/>
                <w:bCs/>
                <w:sz w:val="28"/>
                <w:szCs w:val="28"/>
                <w:lang w:val="fr-FR" w:eastAsia="ar-SA"/>
              </w:rPr>
              <w:t>PEMERINTAH PROVINSI KALIMANTAN SELATAN</w:t>
            </w:r>
          </w:p>
          <w:p>
            <w:pPr>
              <w:jc w:val="center"/>
              <w:rPr>
                <w:rFonts w:eastAsia="PMingLiU"/>
                <w:b/>
                <w:sz w:val="28"/>
                <w:szCs w:val="28"/>
                <w:lang w:val="fr-FR" w:eastAsia="zh-TW"/>
              </w:rPr>
            </w:pPr>
            <w:r>
              <w:rPr>
                <w:rFonts w:eastAsia="PMingLiU"/>
                <w:b/>
                <w:sz w:val="28"/>
                <w:szCs w:val="28"/>
                <w:lang w:val="fr-FR" w:eastAsia="zh-TW"/>
              </w:rPr>
              <w:t xml:space="preserve">DINAS KESEHATAN </w:t>
            </w:r>
          </w:p>
          <w:p>
            <w:pPr>
              <w:suppressAutoHyphens/>
              <w:spacing w:before="20"/>
              <w:jc w:val="center"/>
              <w:rPr>
                <w:b/>
                <w:bCs/>
                <w:sz w:val="28"/>
                <w:szCs w:val="28"/>
                <w:lang w:val="fr-FR" w:eastAsia="ar-SA"/>
              </w:rPr>
            </w:pPr>
            <w:r>
              <w:rPr>
                <w:b/>
                <w:bCs/>
                <w:sz w:val="28"/>
                <w:szCs w:val="28"/>
                <w:lang w:val="fr-FR" w:eastAsia="ar-SA"/>
              </w:rPr>
              <w:t xml:space="preserve">BALAI PELATIHAN KESEHATAN </w:t>
            </w:r>
          </w:p>
          <w:p>
            <w:pPr>
              <w:suppressAutoHyphens/>
              <w:spacing w:before="20"/>
              <w:rPr>
                <w:bCs/>
                <w:lang w:val="sv-SE" w:eastAsia="ar-SA"/>
              </w:rPr>
            </w:pPr>
            <w:r>
              <w:rPr>
                <w:bCs/>
                <w:lang w:val="sv-SE" w:eastAsia="ar-SA"/>
              </w:rPr>
              <w:t xml:space="preserve">     Jalan H.Mistar Tjokrokusumo No.5A Telp.  (0511) 4774465 Fax. (0511) 4774465</w:t>
            </w:r>
          </w:p>
          <w:p>
            <w:pPr>
              <w:jc w:val="center"/>
              <w:rPr>
                <w:rFonts w:eastAsia="PMingLiU"/>
                <w:lang w:val="sv-SE" w:eastAsia="zh-TW"/>
              </w:rPr>
            </w:pPr>
            <w:r>
              <w:rPr>
                <w:rFonts w:eastAsia="PMingLiU"/>
                <w:lang w:val="sv-SE" w:eastAsia="zh-TW"/>
              </w:rPr>
              <w:t>Banjarbaru 70714</w:t>
            </w:r>
          </w:p>
          <w:p>
            <w:pPr>
              <w:rPr>
                <w:rFonts w:eastAsia="PMingLiU"/>
                <w:lang w:val="sv-SE" w:eastAsia="zh-TW"/>
              </w:rPr>
            </w:pPr>
            <w:r>
              <w:rPr>
                <w:rFonts w:eastAsia="PMingLiU"/>
                <w:lang w:val="sv-SE" w:eastAsia="zh-TW"/>
              </w:rPr>
              <w:t xml:space="preserve">       </w:t>
            </w:r>
            <w:r>
              <w:fldChar w:fldCharType="begin"/>
            </w:r>
            <w:r>
              <w:instrText xml:space="preserve"> HYPERLINK "http://www.bapelkes.kalselprov.go.id" </w:instrText>
            </w:r>
            <w:r>
              <w:fldChar w:fldCharType="separate"/>
            </w:r>
            <w:r>
              <w:rPr>
                <w:rFonts w:eastAsia="PMingLiU"/>
                <w:u w:val="single"/>
                <w:lang w:val="sv-SE" w:eastAsia="zh-TW"/>
              </w:rPr>
              <w:t>www.bapelkes.kalselprov.go.id</w:t>
            </w:r>
            <w:r>
              <w:rPr>
                <w:rFonts w:eastAsia="PMingLiU"/>
                <w:u w:val="single"/>
                <w:lang w:val="sv-SE" w:eastAsia="zh-TW"/>
              </w:rPr>
              <w:fldChar w:fldCharType="end"/>
            </w:r>
            <w:r>
              <w:rPr>
                <w:rFonts w:eastAsia="PMingLiU"/>
                <w:lang w:val="sv-SE" w:eastAsia="zh-TW"/>
              </w:rPr>
              <w:t xml:space="preserve">                 email : info@bapelkes.kalselprov.go.id          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6038850" cy="45720"/>
                <wp:effectExtent l="0" t="4445" r="0" b="69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885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0.75pt;margin-top:1.15pt;height:3.6pt;width:475.5pt;z-index:251659264;mso-width-relative:page;mso-height-relative:page;" filled="f" stroked="t" coordsize="21600,21600" o:gfxdata="UEsDBAoAAAAAAIdO4kAAAAAAAAAAAAAAAAAEAAAAZHJzL1BLAwQUAAAACACHTuJAOIJnAtIAAAAF&#10;AQAADwAAAGRycy9kb3ducmV2LnhtbE2Oy07DMBBF90j8gzVI7KjTQB+EOF0ggVigSBS6n8ZDEojH&#10;IXaT9u+ZrmA3R/fqzsk3R9epkYbQejYwnyWgiCtvW64NfLw/3axBhYhssfNMBk4UYFNcXuSYWT/x&#10;G43bWCsZ4ZChgSbGPtM6VA05DDPfE0v26QeHUXCotR1wknHX6TRJltphy/KhwZ4eG6q+twdn4IdX&#10;p92dHtdfZRmXzy+vNVM5GXN9NU8eQEU6xr8ynPVFHQpx2vsD26A64YUUDaS3oCS9X6TC+/MBusj1&#10;f/viF1BLAwQUAAAACACHTuJAuqtLyesBAADdAwAADgAAAGRycy9lMm9Eb2MueG1srVPBbhoxEL1X&#10;6j9YvpcFCildsUQVKO0hbZFIPsB4vbtWbY81Niz8fcdeQtL0kkP2YNkevzfz3swub0/WsKPCoMFV&#10;fDIac6achFq7tuKPD3efFpyFKFwtDDhV8bMK/Hb18cOy96WaQgemVsiIxIWy9xXvYvRlUQTZKSvC&#10;CLxyFGwArYh0xLaoUfTEbk0xHY9vih6w9ghShUC3myHIL4z4FkJoGi3VBuTBKhcHVlRGRJIUOu0D&#10;X+Vqm0bJ+LtpgorMVJyUxrxSEtrv01qslqJsUfhOy0sJ4i0lvNJkhXaU9Eq1EVGwA+r/qKyWCAGa&#10;OJJgi0FIdoRUTMavvNl1wqushawO/mp6eD9a+eu4Rabris84c8JSw3cRhW67yL4hQs/W4BzZCMhm&#10;ya3eh5JAa7fFpFee3M7fg/wTmIN1J1yrctUPZ09Uk4Qo/oGkQ/CUc9//hJreiEOEbN2pQcsao/2P&#10;BEzkZA875V6dr71Sp8gkXd6MPy8Wc2qjpNhs/mWae1mIMtEksMcQvyuwLG0qHi6qrnKGFOJ4H2Iq&#10;8hmQwA7utDF5OIxjfcW/zqfzXFMAo+sUTM8Ctvu1QXYUabzylxVT5OUzhIOrhyTGJZzKk3nJ/OTI&#10;4O0e6vMWn2yjrufaLhOaxurlOZv7/Feu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4gmcC0gAA&#10;AAUBAAAPAAAAAAAAAAEAIAAAACIAAABkcnMvZG93bnJldi54bWxQSwECFAAUAAAACACHTuJAuqtL&#10;yesBAADdAwAADgAAAAAAAAABACAAAAAh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620"/>
        </w:tabs>
        <w:spacing w:line="276" w:lineRule="auto"/>
        <w:ind w:firstLine="450"/>
        <w:rPr>
          <w:rFonts w:hint="default"/>
          <w:lang w:val="en-US"/>
        </w:rPr>
      </w:pPr>
      <w:r>
        <w:t xml:space="preserve">    </w:t>
      </w:r>
      <w:r>
        <w:tab/>
      </w:r>
      <w:r>
        <w:t xml:space="preserve">                                                                            </w:t>
      </w:r>
      <w:r>
        <w:tab/>
      </w:r>
      <w:r>
        <w:t xml:space="preserve">Banjarbaru, </w:t>
      </w:r>
      <w:r>
        <w:rPr>
          <w:rFonts w:hint="default"/>
          <w:lang w:val="en-US"/>
        </w:rPr>
        <w:t>13 April 2023</w:t>
      </w:r>
    </w:p>
    <w:p>
      <w:pPr>
        <w:tabs>
          <w:tab w:val="left" w:pos="1620"/>
        </w:tabs>
        <w:spacing w:line="276" w:lineRule="auto"/>
        <w:ind w:firstLine="450"/>
      </w:pPr>
    </w:p>
    <w:p>
      <w:pPr>
        <w:tabs>
          <w:tab w:val="left" w:pos="1260"/>
          <w:tab w:val="left" w:pos="1620"/>
          <w:tab w:val="left" w:pos="6030"/>
          <w:tab w:val="left" w:pos="6480"/>
        </w:tabs>
        <w:spacing w:line="276" w:lineRule="auto"/>
      </w:pPr>
      <w:r>
        <w:t>Nomor</w:t>
      </w:r>
      <w:r>
        <w:tab/>
      </w:r>
      <w:r>
        <w:t>:  893.3</w:t>
      </w:r>
      <w:r>
        <w:rPr>
          <w:rFonts w:hint="default"/>
          <w:lang w:val="en-US"/>
        </w:rPr>
        <w:t xml:space="preserve">/       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t>- Penglat/Bapelkes</w:t>
      </w:r>
      <w:r>
        <w:tab/>
      </w:r>
      <w:r>
        <w:t xml:space="preserve">   </w:t>
      </w:r>
      <w:r>
        <w:tab/>
      </w:r>
      <w:r>
        <w:t>Kepada Yth,</w:t>
      </w:r>
    </w:p>
    <w:p>
      <w:pPr>
        <w:tabs>
          <w:tab w:val="left" w:pos="1260"/>
          <w:tab w:val="left" w:pos="1620"/>
        </w:tabs>
        <w:spacing w:line="276" w:lineRule="auto"/>
        <w:rPr>
          <w:u w:val="single"/>
        </w:rPr>
      </w:pPr>
      <w:r>
        <w:t>Lampiran</w:t>
      </w:r>
      <w:r>
        <w:tab/>
      </w:r>
      <w:r>
        <w:t xml:space="preserve">:  1 (satu) </w:t>
      </w:r>
      <w:r>
        <w:tab/>
      </w:r>
      <w:r>
        <w:tab/>
      </w:r>
      <w:r>
        <w:tab/>
      </w:r>
      <w:r>
        <w:tab/>
      </w:r>
      <w:r>
        <w:t xml:space="preserve">                    </w:t>
      </w:r>
      <w:r>
        <w:tab/>
      </w:r>
      <w:r>
        <w:rPr>
          <w:rFonts w:hint="default"/>
          <w:lang w:val="en-US"/>
        </w:rPr>
        <w:t>Kepala Dinas Kesehatan</w:t>
      </w:r>
      <w:r>
        <w:t xml:space="preserve">                                Perihal</w:t>
      </w:r>
      <w:r>
        <w:tab/>
      </w:r>
      <w:r>
        <w:t xml:space="preserve">:  </w:t>
      </w:r>
      <w:r>
        <w:rPr>
          <w:b/>
        </w:rPr>
        <w:t>Pemanggilan Peserta</w:t>
      </w:r>
      <w:r>
        <w:tab/>
      </w:r>
      <w:r>
        <w:t xml:space="preserve"> </w:t>
      </w:r>
      <w:r>
        <w:rPr>
          <w:b/>
        </w:rPr>
        <w:t xml:space="preserve">Pelatihan       </w:t>
      </w:r>
      <w:r>
        <w:t xml:space="preserve">                        </w:t>
      </w:r>
      <w:r>
        <w:rPr>
          <w:rFonts w:hint="default"/>
          <w:lang w:val="en-US"/>
        </w:rPr>
        <w:t>Kabupaten Hulu Sungai Selatan</w:t>
      </w:r>
      <w:r>
        <w:t xml:space="preserve">             </w:t>
      </w:r>
      <w:r>
        <w:tab/>
      </w:r>
      <w:r>
        <w:rPr>
          <w:rFonts w:hint="default"/>
          <w:lang w:val="en-US"/>
        </w:rPr>
        <w:t xml:space="preserve">   </w:t>
      </w:r>
      <w:r>
        <w:rPr>
          <w:rFonts w:hint="default"/>
          <w:b/>
          <w:bCs/>
          <w:lang w:val="en-US"/>
        </w:rPr>
        <w:t>Surveilans Penyakit yang dapat</w:t>
      </w:r>
      <w:r>
        <w:tab/>
      </w:r>
      <w:r>
        <w:t xml:space="preserve">        </w:t>
      </w:r>
      <w:r>
        <w:tab/>
      </w:r>
      <w:r>
        <w:rPr>
          <w:lang w:val="id-ID"/>
        </w:rPr>
        <w:t xml:space="preserve"> </w:t>
      </w:r>
      <w:r>
        <w:t xml:space="preserve">       </w:t>
      </w:r>
      <w:r>
        <w:rPr>
          <w:rFonts w:hint="default"/>
          <w:lang w:val="en-US"/>
        </w:rPr>
        <w:t xml:space="preserve">    di -</w:t>
      </w:r>
    </w:p>
    <w:p>
      <w:pPr>
        <w:tabs>
          <w:tab w:val="left" w:pos="5760"/>
        </w:tabs>
        <w:spacing w:line="276" w:lineRule="auto"/>
        <w:ind w:left="1710" w:right="2" w:hanging="270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none"/>
          <w:lang w:val="en-US"/>
        </w:rPr>
        <w:t>di Cegah dengan Imunisasi (PD3I) bagi</w:t>
      </w:r>
      <w:r>
        <w:rPr>
          <w:rFonts w:hint="default"/>
          <w:b/>
          <w:bCs/>
          <w:u w:val="none"/>
          <w:lang w:val="en-US"/>
        </w:rPr>
        <w:tab/>
      </w:r>
      <w:r>
        <w:rPr>
          <w:rFonts w:hint="default"/>
          <w:b/>
          <w:bCs/>
          <w:u w:val="none"/>
          <w:lang w:val="en-US"/>
        </w:rPr>
        <w:tab/>
      </w:r>
      <w:r>
        <w:rPr>
          <w:rFonts w:hint="default"/>
          <w:b/>
          <w:bCs/>
          <w:u w:val="none"/>
          <w:lang w:val="en-US"/>
        </w:rPr>
        <w:t xml:space="preserve">       </w:t>
      </w:r>
      <w:r>
        <w:rPr>
          <w:rFonts w:hint="default"/>
          <w:b/>
          <w:bCs/>
          <w:u w:val="single"/>
          <w:lang w:val="en-US"/>
        </w:rPr>
        <w:t>Kandangan</w:t>
      </w:r>
      <w:r>
        <w:rPr>
          <w:rFonts w:hint="default"/>
          <w:b/>
          <w:bCs/>
          <w:u w:val="none"/>
          <w:lang w:val="en-US"/>
        </w:rPr>
        <w:tab/>
      </w:r>
    </w:p>
    <w:p>
      <w:pPr>
        <w:tabs>
          <w:tab w:val="left" w:pos="5760"/>
        </w:tabs>
        <w:spacing w:line="276" w:lineRule="auto"/>
        <w:ind w:left="1710" w:right="2" w:hanging="270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Petugas Surveilans di Puskesmas </w:t>
      </w:r>
    </w:p>
    <w:p>
      <w:pPr>
        <w:tabs>
          <w:tab w:val="left" w:pos="5760"/>
        </w:tabs>
        <w:spacing w:line="276" w:lineRule="auto"/>
        <w:ind w:left="1710" w:right="2" w:hanging="270"/>
        <w:rPr>
          <w:rFonts w:hint="default"/>
          <w:b/>
          <w:sz w:val="24"/>
          <w:szCs w:val="24"/>
          <w:u w:val="single"/>
          <w:lang w:val="en-US"/>
        </w:rPr>
      </w:pPr>
      <w:r>
        <w:rPr>
          <w:rFonts w:hint="default"/>
          <w:b/>
          <w:sz w:val="24"/>
          <w:szCs w:val="24"/>
          <w:u w:val="single"/>
          <w:lang w:val="en-US"/>
        </w:rPr>
        <w:t>Tahun 2023</w:t>
      </w:r>
    </w:p>
    <w:p>
      <w:pPr>
        <w:tabs>
          <w:tab w:val="left" w:pos="5760"/>
        </w:tabs>
        <w:spacing w:line="276" w:lineRule="auto"/>
        <w:ind w:left="1710" w:right="2" w:hanging="270"/>
        <w:rPr>
          <w:rFonts w:hint="default"/>
          <w:b/>
          <w:sz w:val="24"/>
          <w:szCs w:val="24"/>
          <w:u w:val="single"/>
          <w:lang w:val="en-US"/>
        </w:rPr>
      </w:pPr>
    </w:p>
    <w:p>
      <w:pPr>
        <w:spacing w:line="276" w:lineRule="auto"/>
        <w:ind w:left="1890" w:hanging="450"/>
      </w:pPr>
      <w:r>
        <w:rPr>
          <w:lang w:val="id-ID"/>
        </w:rPr>
        <w:t>Dengan hormat,</w:t>
      </w: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firstLine="720"/>
        <w:jc w:val="both"/>
        <w:textAlignment w:val="auto"/>
      </w:pPr>
      <w:r>
        <w:rPr>
          <w:rFonts w:hint="default" w:ascii="Times New Roman" w:hAnsi="Times New Roman" w:cs="Times New Roman"/>
          <w:sz w:val="24"/>
          <w:szCs w:val="24"/>
        </w:rPr>
        <w:t>Bersama ini kami sampaikan bahwa Balai Pelatihan Kesehatan Provinsi Kalimantan Selatan akan menyelenggarakan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Fasilitasi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/>
        </w:rPr>
        <w:t xml:space="preserve">Pelatihan </w:t>
      </w:r>
      <w:r>
        <w:rPr>
          <w:rFonts w:hint="default"/>
          <w:i w:val="0"/>
          <w:iCs w:val="0"/>
          <w:lang w:val="en-US"/>
        </w:rPr>
        <w:t xml:space="preserve">Surveilans Penyakit yang dapat di Cegah dengan Imunisasi (PD3I) bagi Petugas Surveilans di Puskesmas Tahun 2023 </w:t>
      </w:r>
      <w:r>
        <w:rPr>
          <w:rFonts w:hint="default"/>
          <w:lang w:val="en-US"/>
        </w:rPr>
        <w:t xml:space="preserve"> dengan metode </w:t>
      </w:r>
      <w:r>
        <w:rPr>
          <w:rFonts w:hint="default" w:cs="Times New Roman"/>
          <w:b w:val="0"/>
          <w:bCs/>
          <w:i/>
          <w:sz w:val="24"/>
          <w:szCs w:val="24"/>
          <w:lang w:val="en-US"/>
        </w:rPr>
        <w:t xml:space="preserve">Klasikal </w:t>
      </w:r>
      <w:r>
        <w:rPr>
          <w:rFonts w:hint="default"/>
          <w:lang w:val="en-US"/>
        </w:rPr>
        <w:t xml:space="preserve"> </w:t>
      </w:r>
      <w:r>
        <w:t xml:space="preserve">yang akan dilaksanakan pada: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40" w:firstLine="720"/>
        <w:jc w:val="both"/>
        <w:textAlignment w:val="auto"/>
      </w:pPr>
    </w:p>
    <w:tbl>
      <w:tblPr>
        <w:tblStyle w:val="7"/>
        <w:tblW w:w="0" w:type="auto"/>
        <w:tblInd w:w="15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56"/>
        <w:gridCol w:w="6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Hari/ tanggal</w:t>
            </w:r>
          </w:p>
        </w:tc>
        <w:tc>
          <w:tcPr>
            <w:tcW w:w="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 xml:space="preserve">Senin </w:t>
            </w:r>
            <w:r>
              <w:t xml:space="preserve">s.d </w:t>
            </w:r>
            <w:r>
              <w:rPr>
                <w:rFonts w:hint="default"/>
                <w:lang w:val="en-US"/>
              </w:rPr>
              <w:t>Jumat / 08 s.d 16 Mei 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Tempat</w:t>
            </w:r>
          </w:p>
        </w:tc>
        <w:tc>
          <w:tcPr>
            <w:tcW w:w="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Balai Pelatihan Kesehatan Provinsi Kalimantan Selatan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bCs/>
          <w:lang w:val="sv-SE" w:eastAsia="ar-SA"/>
        </w:rPr>
      </w:pPr>
      <w:r>
        <w:t xml:space="preserve">                                                  </w:t>
      </w:r>
    </w:p>
    <w:p>
      <w:pPr>
        <w:spacing w:line="360" w:lineRule="auto"/>
        <w:ind w:left="1440"/>
        <w:jc w:val="both"/>
        <w:rPr>
          <w:bCs/>
          <w:sz w:val="24"/>
          <w:szCs w:val="24"/>
          <w:lang w:val="sv-SE" w:eastAsia="ar-SA"/>
        </w:rPr>
      </w:pPr>
      <w:r>
        <w:rPr>
          <w:bCs/>
          <w:sz w:val="24"/>
          <w:szCs w:val="24"/>
          <w:lang w:val="sv-SE" w:eastAsia="ar-SA"/>
        </w:rPr>
        <w:t>Sehubungan dengan hal tersebut, mohon kiranya Bapak</w:t>
      </w:r>
      <w:r>
        <w:rPr>
          <w:rFonts w:hint="default"/>
          <w:bCs/>
          <w:sz w:val="24"/>
          <w:szCs w:val="24"/>
          <w:lang w:val="en-US" w:eastAsia="ar-SA"/>
        </w:rPr>
        <w:t xml:space="preserve"> </w:t>
      </w:r>
      <w:r>
        <w:rPr>
          <w:bCs/>
          <w:sz w:val="24"/>
          <w:szCs w:val="24"/>
          <w:lang w:val="sv-SE" w:eastAsia="ar-SA"/>
        </w:rPr>
        <w:t>dapat menugaskan pegawai yang berkompeten dan memenuhi persyaratan sebagai peserta sesuai dengan ketentuan sebagai berikut :</w:t>
      </w:r>
    </w:p>
    <w:p>
      <w:pPr>
        <w:pStyle w:val="5"/>
        <w:numPr>
          <w:ilvl w:val="0"/>
          <w:numId w:val="0"/>
        </w:numPr>
        <w:spacing w:before="40" w:line="360" w:lineRule="auto"/>
        <w:ind w:left="1440" w:leftChars="6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Kriteria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peserta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/>
        </w:rPr>
        <w:t xml:space="preserve">Pelatihan </w:t>
      </w:r>
      <w:r>
        <w:rPr>
          <w:rFonts w:hint="default"/>
          <w:i w:val="0"/>
          <w:iCs w:val="0"/>
          <w:lang w:val="en-US"/>
        </w:rPr>
        <w:t>Surveilans Penyakit yang dapat di Cegah dengan Imunisasi (PD3I) bagi Petugas Surveilans di Puskesmas Tahun 2023</w:t>
      </w:r>
      <w:r>
        <w:rPr>
          <w:rFonts w:hint="defaul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adalah: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1440" w:firstLineChars="6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Kriteria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-3"/>
          <w:sz w:val="24"/>
          <w:szCs w:val="24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680" w:leftChars="600" w:right="0" w:hanging="240" w:hangingChars="1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Petugas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Surveilans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Puskesmas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diutamakan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Jabfung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Epidemiologi</w:t>
      </w:r>
    </w:p>
    <w:p>
      <w:pPr>
        <w:pStyle w:val="8"/>
        <w:keepNext w:val="0"/>
        <w:keepLines w:val="0"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680" w:leftChars="600" w:right="0" w:hanging="240" w:hangingChars="1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Pendidikan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minimal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D3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Kesehatan</w:t>
      </w:r>
    </w:p>
    <w:p>
      <w:pPr>
        <w:pStyle w:val="8"/>
        <w:keepNext w:val="0"/>
        <w:keepLines w:val="0"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680" w:leftChars="600" w:right="0" w:hanging="240" w:hangingChars="1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Diutamakan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ASN</w:t>
      </w:r>
    </w:p>
    <w:p>
      <w:pPr>
        <w:pStyle w:val="8"/>
        <w:keepNext w:val="0"/>
        <w:keepLines w:val="0"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680" w:leftChars="600" w:right="0" w:rightChars="0" w:hanging="240" w:hangingChars="1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Surat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atasan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setelah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mengikuti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pelatihan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bersangkutan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  <w:r>
        <w:rPr>
          <w:spacing w:val="-59"/>
          <w:sz w:val="24"/>
          <w:szCs w:val="24"/>
        </w:rPr>
        <w:t xml:space="preserve"> </w:t>
      </w:r>
      <w:r>
        <w:rPr>
          <w:sz w:val="24"/>
          <w:szCs w:val="24"/>
        </w:rPr>
        <w:t>tetap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bekerja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sebagai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petugas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surveilans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Puskesmas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minimal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(dua)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-59"/>
          <w:sz w:val="24"/>
          <w:szCs w:val="24"/>
        </w:rPr>
        <w:t xml:space="preserve"> </w:t>
      </w:r>
      <w:r>
        <w:rPr>
          <w:sz w:val="24"/>
          <w:szCs w:val="24"/>
        </w:rPr>
        <w:t>(bagi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ASN)</w:t>
      </w:r>
    </w:p>
    <w:p>
      <w:pPr>
        <w:pStyle w:val="8"/>
        <w:keepNext w:val="0"/>
        <w:keepLines w:val="0"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680" w:leftChars="600" w:right="0" w:hanging="240" w:hangingChars="100"/>
        <w:jc w:val="both"/>
        <w:textAlignment w:val="auto"/>
      </w:pPr>
      <w:r>
        <w:rPr>
          <w:sz w:val="24"/>
          <w:szCs w:val="24"/>
        </w:rPr>
        <w:t>Bersedia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mengikuti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rangkaian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pelatihan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sampai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selesai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contextualSpacing/>
        <w:jc w:val="both"/>
        <w:textAlignment w:val="auto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contextualSpacing/>
        <w:jc w:val="both"/>
        <w:textAlignment w:val="auto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contextualSpacing/>
        <w:jc w:val="both"/>
        <w:textAlignment w:val="auto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contextualSpacing/>
        <w:jc w:val="both"/>
        <w:textAlignment w:val="auto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contextualSpacing/>
        <w:jc w:val="both"/>
        <w:textAlignment w:val="auto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contextualSpacing/>
        <w:jc w:val="both"/>
        <w:textAlignment w:val="auto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contextualSpacing/>
        <w:jc w:val="both"/>
        <w:textAlignment w:val="auto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contextualSpacing/>
        <w:jc w:val="both"/>
        <w:textAlignment w:val="auto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contextualSpacing/>
        <w:jc w:val="both"/>
        <w:textAlignment w:val="auto"/>
        <w:rPr>
          <w:sz w:val="24"/>
          <w:szCs w:val="24"/>
        </w:rPr>
      </w:pPr>
    </w:p>
    <w:p>
      <w:pPr>
        <w:pStyle w:val="8"/>
        <w:spacing w:line="360" w:lineRule="auto"/>
        <w:ind w:left="1418"/>
        <w:jc w:val="both"/>
      </w:pPr>
      <w:r>
        <w:t xml:space="preserve">Peserta yang akan mengikuti Pelatihan harus mematuhi ketentuan yang berlaku. Calon peserta kami harapkan dapat memberikan konfirmasi paling lambat hari </w:t>
      </w:r>
      <w:r>
        <w:rPr>
          <w:rFonts w:hint="default"/>
          <w:lang w:val="en-US"/>
        </w:rPr>
        <w:t xml:space="preserve">Jum’at </w:t>
      </w:r>
      <w:r>
        <w:t xml:space="preserve">tanggal </w:t>
      </w:r>
      <w:r>
        <w:rPr>
          <w:rFonts w:hint="default"/>
          <w:lang w:val="en-US"/>
        </w:rPr>
        <w:t>05 Mei 2023</w:t>
      </w:r>
      <w:r>
        <w:t xml:space="preserve"> (link terlampir). Informasi lebih lanjut dapat menghubungi </w:t>
      </w:r>
      <w:r>
        <w:rPr>
          <w:i/>
        </w:rPr>
        <w:t>Contact Person</w:t>
      </w:r>
      <w:r>
        <w:t xml:space="preserve">: </w:t>
      </w:r>
      <w:r>
        <w:rPr>
          <w:rFonts w:hint="default"/>
          <w:lang w:val="en-US"/>
        </w:rPr>
        <w:t>Mira Julianti (0812 5178 7000)</w:t>
      </w:r>
      <w:r>
        <w:t>.</w:t>
      </w:r>
    </w:p>
    <w:p>
      <w:pPr>
        <w:pStyle w:val="8"/>
        <w:spacing w:line="276" w:lineRule="auto"/>
        <w:ind w:left="1418"/>
        <w:jc w:val="both"/>
      </w:pPr>
    </w:p>
    <w:p>
      <w:pPr>
        <w:pStyle w:val="8"/>
        <w:spacing w:line="276" w:lineRule="auto"/>
        <w:ind w:left="1418"/>
        <w:jc w:val="both"/>
      </w:pPr>
      <w:r>
        <w:rPr>
          <w:rFonts w:hint="default"/>
          <w:lang w:val="en-US"/>
        </w:rPr>
        <w:t>Demikian disampaikan, a</w:t>
      </w:r>
      <w:r>
        <w:t xml:space="preserve">tas perhatian dan kerjasamanya diucapkan terimakasih. </w:t>
      </w:r>
    </w:p>
    <w:p>
      <w:pPr>
        <w:pStyle w:val="8"/>
        <w:spacing w:line="276" w:lineRule="auto"/>
        <w:ind w:left="0" w:leftChars="0" w:firstLine="0" w:firstLineChars="0"/>
        <w:jc w:val="both"/>
      </w:pPr>
    </w:p>
    <w:p>
      <w:pPr>
        <w:pStyle w:val="8"/>
        <w:spacing w:line="276" w:lineRule="auto"/>
        <w:ind w:left="0" w:leftChars="0" w:firstLine="0" w:firstLineChars="0"/>
        <w:jc w:val="both"/>
      </w:pPr>
    </w:p>
    <w:tbl>
      <w:tblPr>
        <w:tblStyle w:val="7"/>
        <w:tblW w:w="4660" w:type="dxa"/>
        <w:tblInd w:w="5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4660" w:type="dxa"/>
          </w:tcPr>
          <w:p>
            <w:pPr>
              <w:pStyle w:val="8"/>
              <w:spacing w:line="276" w:lineRule="auto"/>
              <w:ind w:left="0"/>
              <w:jc w:val="both"/>
            </w:pPr>
            <w:r>
              <w:t>Kepala Balai Pelatihan Kesehatan</w:t>
            </w:r>
          </w:p>
          <w:p>
            <w:pPr>
              <w:pStyle w:val="8"/>
              <w:spacing w:line="276" w:lineRule="auto"/>
              <w:ind w:left="0"/>
              <w:jc w:val="both"/>
            </w:pPr>
            <w:r>
              <w:t>Provinsi Kalimantan Selatan,</w:t>
            </w:r>
          </w:p>
          <w:p>
            <w:pPr>
              <w:pStyle w:val="8"/>
              <w:spacing w:line="276" w:lineRule="auto"/>
              <w:ind w:left="0"/>
              <w:jc w:val="center"/>
            </w:pPr>
          </w:p>
          <w:p>
            <w:pPr>
              <w:pStyle w:val="8"/>
              <w:spacing w:line="276" w:lineRule="auto"/>
              <w:ind w:left="0"/>
              <w:jc w:val="both"/>
            </w:pPr>
          </w:p>
          <w:p>
            <w:pPr>
              <w:pStyle w:val="8"/>
              <w:spacing w:line="276" w:lineRule="auto"/>
              <w:ind w:left="0"/>
              <w:jc w:val="both"/>
            </w:pP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Hj. Sulikah, SKM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t>NIP. 19</w:t>
            </w:r>
            <w:r>
              <w:rPr>
                <w:rFonts w:hint="default"/>
                <w:lang w:val="en-US"/>
              </w:rPr>
              <w:t>730219 200212 2 002</w:t>
            </w:r>
          </w:p>
        </w:tc>
      </w:tr>
    </w:tbl>
    <w:p>
      <w:pPr>
        <w:tabs>
          <w:tab w:val="left" w:pos="720"/>
          <w:tab w:val="left" w:pos="1440"/>
        </w:tabs>
        <w:contextualSpacing/>
        <w:jc w:val="both"/>
        <w:rPr>
          <w:sz w:val="20"/>
          <w:szCs w:val="20"/>
          <w:u w:val="single"/>
        </w:rPr>
      </w:pPr>
    </w:p>
    <w:p>
      <w:pPr>
        <w:tabs>
          <w:tab w:val="left" w:pos="720"/>
          <w:tab w:val="left" w:pos="1440"/>
        </w:tabs>
        <w:contextualSpacing/>
        <w:jc w:val="both"/>
        <w:rPr>
          <w:sz w:val="20"/>
          <w:szCs w:val="20"/>
          <w:u w:val="single"/>
          <w:lang w:val="id-ID"/>
        </w:rPr>
      </w:pPr>
      <w:r>
        <w:rPr>
          <w:sz w:val="20"/>
          <w:szCs w:val="20"/>
          <w:u w:val="single"/>
        </w:rPr>
        <w:t>Tembusan disampakan kepada Yth</w:t>
      </w:r>
      <w:r>
        <w:rPr>
          <w:sz w:val="20"/>
          <w:szCs w:val="20"/>
          <w:u w:val="single"/>
          <w:lang w:val="id-ID"/>
        </w:rPr>
        <w:t>: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Kepala Dinas Kesehatan Provinsi Kalimantan Selatan </w:t>
      </w:r>
    </w:p>
    <w:p>
      <w:pPr>
        <w:ind w:firstLine="200"/>
        <w:jc w:val="both"/>
      </w:pPr>
      <w:r>
        <w:rPr>
          <w:sz w:val="20"/>
          <w:szCs w:val="20"/>
        </w:rPr>
        <w:t xml:space="preserve">di </w:t>
      </w:r>
      <w:r>
        <w:rPr>
          <w:sz w:val="20"/>
          <w:szCs w:val="20"/>
          <w:u w:val="single"/>
        </w:rPr>
        <w:t xml:space="preserve">Banjarrmasin </w:t>
      </w:r>
      <w:r>
        <w:rPr>
          <w:sz w:val="20"/>
          <w:szCs w:val="20"/>
        </w:rPr>
        <w:t>(sebagai bahan laporan)</w:t>
      </w:r>
      <w:r>
        <w:t xml:space="preserve">   </w:t>
      </w:r>
    </w:p>
    <w:p>
      <w:r>
        <w:br w:type="page"/>
      </w:r>
    </w:p>
    <w:p/>
    <w:p/>
    <w:tbl>
      <w:tblPr>
        <w:tblStyle w:val="7"/>
        <w:tblW w:w="4750" w:type="dxa"/>
        <w:tblInd w:w="54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0" w:type="dxa"/>
          </w:tcPr>
          <w:p>
            <w:pPr>
              <w:jc w:val="left"/>
            </w:pPr>
            <w:r>
              <w:t>Lampiran I</w:t>
            </w:r>
          </w:p>
          <w:p>
            <w:pPr>
              <w:jc w:val="left"/>
            </w:pPr>
            <w:r>
              <w:t>Surat Nomor: 893.3</w:t>
            </w:r>
            <w:r>
              <w:rPr>
                <w:rFonts w:hint="default"/>
                <w:lang w:val="en-US"/>
              </w:rPr>
              <w:t xml:space="preserve">/       </w:t>
            </w:r>
            <w:r>
              <w:t>-Penglat/Bapelkes</w:t>
            </w:r>
          </w:p>
          <w:p>
            <w:pPr>
              <w:jc w:val="left"/>
              <w:rPr>
                <w:vertAlign w:val="baseline"/>
              </w:rPr>
            </w:pPr>
            <w:r>
              <w:t xml:space="preserve">Tanggal : </w:t>
            </w:r>
            <w:r>
              <w:rPr>
                <w:rFonts w:hint="default"/>
                <w:lang w:val="en-US"/>
              </w:rPr>
              <w:t>13 April  2023</w:t>
            </w:r>
          </w:p>
        </w:tc>
      </w:tr>
    </w:tbl>
    <w:p>
      <w:pPr>
        <w:pStyle w:val="8"/>
        <w:widowControl w:val="0"/>
        <w:numPr>
          <w:ilvl w:val="0"/>
          <w:numId w:val="0"/>
        </w:numPr>
        <w:tabs>
          <w:tab w:val="left" w:pos="1640"/>
          <w:tab w:val="left" w:pos="2920"/>
          <w:tab w:val="left" w:pos="5421"/>
          <w:tab w:val="left" w:pos="6499"/>
          <w:tab w:val="left" w:pos="7164"/>
        </w:tabs>
        <w:autoSpaceDE w:val="0"/>
        <w:autoSpaceDN w:val="0"/>
        <w:spacing w:before="13" w:line="254" w:lineRule="auto"/>
        <w:ind w:left="1367" w:leftChars="0" w:right="150" w:rightChars="0"/>
        <w:contextualSpacing w:val="0"/>
      </w:pPr>
    </w:p>
    <w:p>
      <w:pPr>
        <w:jc w:val="both"/>
        <w:rPr>
          <w:b/>
        </w:rPr>
      </w:pPr>
    </w:p>
    <w:p>
      <w:pPr>
        <w:jc w:val="center"/>
        <w:rPr>
          <w:b/>
        </w:rPr>
      </w:pPr>
      <w:r>
        <w:rPr>
          <w:b/>
        </w:rPr>
        <w:t>Persyaratan, Etika  dan Tata Tertib Peserta</w:t>
      </w:r>
    </w:p>
    <w:p>
      <w:pPr>
        <w:jc w:val="center"/>
        <w:rPr>
          <w:rFonts w:hint="default"/>
          <w:b/>
          <w:bCs/>
          <w:i w:val="0"/>
          <w:iCs w:val="0"/>
          <w:lang w:val="en-US"/>
        </w:rPr>
      </w:pPr>
      <w:r>
        <w:rPr>
          <w:rFonts w:hint="default"/>
          <w:b/>
          <w:bCs/>
        </w:rPr>
        <w:t xml:space="preserve">Pelatihan </w:t>
      </w:r>
      <w:r>
        <w:rPr>
          <w:rFonts w:hint="default"/>
          <w:b/>
          <w:bCs/>
          <w:i w:val="0"/>
          <w:iCs w:val="0"/>
          <w:lang w:val="en-US"/>
        </w:rPr>
        <w:t>Surveilans Penyakit yang dapat di Cegah dengan Imunisasi (PD3I) bagi Petugas Surveilans di Puskesmas Tahun 2023</w:t>
      </w:r>
    </w:p>
    <w:p>
      <w:pPr>
        <w:jc w:val="center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Tanggal 08 - 16 Mei 2023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tbl>
      <w:tblPr>
        <w:tblStyle w:val="7"/>
        <w:tblW w:w="0" w:type="auto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587"/>
        <w:gridCol w:w="954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8" w:hRule="atLeast"/>
        </w:trPr>
        <w:tc>
          <w:tcPr>
            <w:tcW w:w="587" w:type="dxa"/>
            <w:shd w:val="clear" w:color="auto" w:fill="D6DCE4" w:themeFill="text2" w:themeFillTint="33"/>
            <w:vAlign w:val="center"/>
          </w:tcPr>
          <w:p>
            <w:pPr>
              <w:jc w:val="center"/>
            </w:pPr>
            <w:r>
              <w:t>No.</w:t>
            </w:r>
          </w:p>
        </w:tc>
        <w:tc>
          <w:tcPr>
            <w:tcW w:w="9559" w:type="dxa"/>
            <w:gridSpan w:val="2"/>
            <w:shd w:val="clear" w:color="auto" w:fill="D6DCE4" w:themeFill="text2" w:themeFillTint="33"/>
            <w:vAlign w:val="center"/>
          </w:tcPr>
          <w:p>
            <w:pPr>
              <w:jc w:val="center"/>
            </w:pPr>
            <w:r>
              <w:t>HAK PESERTA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9559" w:type="dxa"/>
            <w:gridSpan w:val="2"/>
          </w:tcPr>
          <w:p>
            <w:pPr>
              <w:spacing w:line="276" w:lineRule="auto"/>
              <w:jc w:val="both"/>
            </w:pPr>
            <w:r>
              <w:t>Mendapatkan training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2.</w:t>
            </w:r>
          </w:p>
        </w:tc>
        <w:tc>
          <w:tcPr>
            <w:tcW w:w="9559" w:type="dxa"/>
            <w:gridSpan w:val="2"/>
          </w:tcPr>
          <w:p>
            <w:p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Pelatihan bersumber dana APBN/BOK Dinas Kesehatan Kabuapten Hulu Sungai Selatan Tahun Anggaran 2023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  <w:shd w:val="clear" w:color="auto" w:fill="BDD6EE" w:themeFill="accent1" w:themeFillTint="66"/>
          </w:tcPr>
          <w:p>
            <w:pPr>
              <w:jc w:val="center"/>
            </w:pPr>
          </w:p>
        </w:tc>
        <w:tc>
          <w:tcPr>
            <w:tcW w:w="9559" w:type="dxa"/>
            <w:gridSpan w:val="2"/>
            <w:shd w:val="clear" w:color="auto" w:fill="BDD6EE" w:themeFill="accent1" w:themeFillTint="66"/>
          </w:tcPr>
          <w:p>
            <w:pPr>
              <w:pStyle w:val="8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KETENTUAN UMUM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1.</w:t>
            </w:r>
          </w:p>
        </w:tc>
        <w:tc>
          <w:tcPr>
            <w:tcW w:w="9559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rightChars="0"/>
              <w:jc w:val="both"/>
              <w:textAlignment w:val="auto"/>
              <w:rPr>
                <w:sz w:val="22"/>
              </w:rPr>
            </w:pPr>
            <w:r>
              <w:rPr>
                <w:sz w:val="22"/>
              </w:rPr>
              <w:t>Nomor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kontak</w:t>
            </w:r>
            <w:r>
              <w:rPr>
                <w:spacing w:val="101"/>
                <w:sz w:val="22"/>
              </w:rPr>
              <w:t xml:space="preserve"> </w:t>
            </w:r>
            <w:r>
              <w:rPr>
                <w:sz w:val="22"/>
              </w:rPr>
              <w:t>peserta</w:t>
            </w:r>
            <w:r>
              <w:rPr>
                <w:spacing w:val="99"/>
                <w:sz w:val="22"/>
              </w:rPr>
              <w:t xml:space="preserve"> </w:t>
            </w:r>
            <w:r>
              <w:rPr>
                <w:sz w:val="22"/>
              </w:rPr>
              <w:t>akan</w:t>
            </w:r>
            <w:r>
              <w:rPr>
                <w:spacing w:val="100"/>
                <w:sz w:val="22"/>
              </w:rPr>
              <w:t xml:space="preserve"> </w:t>
            </w:r>
            <w:r>
              <w:rPr>
                <w:sz w:val="22"/>
              </w:rPr>
              <w:t>dihubungi</w:t>
            </w:r>
            <w:r>
              <w:rPr>
                <w:spacing w:val="101"/>
                <w:sz w:val="22"/>
              </w:rPr>
              <w:t xml:space="preserve"> </w:t>
            </w:r>
            <w:r>
              <w:rPr>
                <w:sz w:val="22"/>
              </w:rPr>
              <w:t>panitia</w:t>
            </w:r>
            <w:r>
              <w:rPr>
                <w:spacing w:val="99"/>
                <w:sz w:val="22"/>
              </w:rPr>
              <w:t xml:space="preserve"> </w:t>
            </w:r>
            <w:r>
              <w:rPr>
                <w:sz w:val="22"/>
              </w:rPr>
              <w:t>dan</w:t>
            </w:r>
            <w:r>
              <w:rPr>
                <w:spacing w:val="100"/>
                <w:sz w:val="22"/>
              </w:rPr>
              <w:t xml:space="preserve"> </w:t>
            </w:r>
            <w:r>
              <w:rPr>
                <w:sz w:val="22"/>
              </w:rPr>
              <w:t>akan</w:t>
            </w:r>
            <w:r>
              <w:rPr>
                <w:spacing w:val="99"/>
                <w:sz w:val="22"/>
              </w:rPr>
              <w:t xml:space="preserve"> </w:t>
            </w:r>
            <w:r>
              <w:rPr>
                <w:sz w:val="22"/>
              </w:rPr>
              <w:t>dimasukkan</w:t>
            </w:r>
            <w:r>
              <w:rPr>
                <w:spacing w:val="99"/>
                <w:sz w:val="22"/>
              </w:rPr>
              <w:t xml:space="preserve"> </w:t>
            </w:r>
            <w:r>
              <w:rPr>
                <w:sz w:val="22"/>
              </w:rPr>
              <w:t>ke</w:t>
            </w:r>
            <w:r>
              <w:rPr>
                <w:spacing w:val="102"/>
                <w:sz w:val="22"/>
              </w:rPr>
              <w:t xml:space="preserve"> </w:t>
            </w:r>
            <w:r>
              <w:rPr>
                <w:sz w:val="22"/>
              </w:rPr>
              <w:t>dalam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both"/>
              <w:textAlignment w:val="auto"/>
            </w:pPr>
            <w:r>
              <w:rPr>
                <w:rFonts w:ascii="Arial"/>
                <w:i/>
                <w:sz w:val="22"/>
              </w:rPr>
              <w:t>Whatsapp</w:t>
            </w:r>
            <w:r>
              <w:rPr>
                <w:rFonts w:ascii="Arial"/>
                <w:i/>
                <w:spacing w:val="-3"/>
                <w:sz w:val="22"/>
              </w:rPr>
              <w:t xml:space="preserve"> </w:t>
            </w:r>
            <w:r>
              <w:rPr>
                <w:rFonts w:ascii="Arial"/>
                <w:i/>
                <w:sz w:val="22"/>
              </w:rPr>
              <w:t>Group</w:t>
            </w:r>
            <w:r>
              <w:rPr>
                <w:rFonts w:ascii="Arial"/>
                <w:i/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(WAG)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sudah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dibuatkan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oleh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panitia.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83" w:hRule="atLeast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2.</w:t>
            </w:r>
          </w:p>
        </w:tc>
        <w:tc>
          <w:tcPr>
            <w:tcW w:w="9559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14" w:rightChars="0"/>
              <w:jc w:val="both"/>
              <w:textAlignment w:val="auto"/>
            </w:pPr>
            <w:r>
              <w:rPr>
                <w:sz w:val="22"/>
              </w:rPr>
              <w:t>Pelatihan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dilaksanakan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dengan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metode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Pembelajaran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rFonts w:hint="default"/>
                <w:spacing w:val="5"/>
                <w:sz w:val="22"/>
                <w:lang w:val="en-US"/>
              </w:rPr>
              <w:t xml:space="preserve"> </w:t>
            </w:r>
            <w:r>
              <w:rPr>
                <w:rFonts w:hint="default" w:ascii="Arial"/>
                <w:i/>
                <w:sz w:val="22"/>
                <w:lang w:val="en-US"/>
              </w:rPr>
              <w:t>Klasika (</w:t>
            </w:r>
            <w:r>
              <w:rPr>
                <w:sz w:val="22"/>
              </w:rPr>
              <w:t>Tatap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Muka).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3.</w:t>
            </w:r>
          </w:p>
        </w:tc>
        <w:tc>
          <w:tcPr>
            <w:tcW w:w="9559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15" w:rightChars="0"/>
              <w:jc w:val="both"/>
              <w:textAlignment w:val="auto"/>
            </w:pPr>
            <w:r>
              <w:rPr>
                <w:sz w:val="22"/>
              </w:rPr>
              <w:t>Pelatihan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dilaksanakan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selama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rFonts w:hint="default"/>
                <w:sz w:val="22"/>
                <w:lang w:val="en-US"/>
              </w:rPr>
              <w:t>08 (delapan)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hari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efektif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rFonts w:hint="default"/>
                <w:spacing w:val="14"/>
                <w:sz w:val="22"/>
                <w:lang w:val="en-US"/>
              </w:rPr>
              <w:t>dengan lokasi di Balai Pelatihan Kesehatan Provinsi Kalimantan Selatan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4.</w:t>
            </w:r>
          </w:p>
        </w:tc>
        <w:tc>
          <w:tcPr>
            <w:tcW w:w="9559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16" w:rightChars="0"/>
              <w:jc w:val="both"/>
              <w:textAlignment w:val="auto"/>
            </w:pPr>
            <w:r>
              <w:rPr>
                <w:sz w:val="22"/>
              </w:rPr>
              <w:t>Peserta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wajib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mengikuti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seluruh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proses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pembelajaran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(kehadiran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100%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dari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jumlah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jam</w:t>
            </w:r>
            <w:r>
              <w:rPr>
                <w:rFonts w:hint="default"/>
                <w:sz w:val="22"/>
                <w:lang w:val="en-US"/>
              </w:rPr>
              <w:t xml:space="preserve"> </w:t>
            </w:r>
            <w:r>
              <w:rPr>
                <w:spacing w:val="-58"/>
                <w:sz w:val="22"/>
              </w:rPr>
              <w:t xml:space="preserve"> </w:t>
            </w:r>
            <w:r>
              <w:rPr>
                <w:sz w:val="22"/>
              </w:rPr>
              <w:t>pelajaran) dan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mematuhi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seluruh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tata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tertib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berlaku.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5.</w:t>
            </w:r>
          </w:p>
        </w:tc>
        <w:tc>
          <w:tcPr>
            <w:tcW w:w="9559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15" w:rightChars="0"/>
              <w:jc w:val="both"/>
              <w:textAlignment w:val="auto"/>
            </w:pPr>
            <w:r>
              <w:rPr>
                <w:sz w:val="22"/>
              </w:rPr>
              <w:t>Peserta yang tidak memenuhi jumlah kehadiran minimal dinyatakan tidak lulus dan tidak</w:t>
            </w:r>
            <w:r>
              <w:rPr>
                <w:spacing w:val="-59"/>
                <w:sz w:val="22"/>
              </w:rPr>
              <w:t xml:space="preserve"> </w:t>
            </w:r>
            <w:r>
              <w:rPr>
                <w:rFonts w:hint="default"/>
                <w:spacing w:val="-59"/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mendapatkan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sertifikat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pelatihan.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6.</w:t>
            </w:r>
          </w:p>
        </w:tc>
        <w:tc>
          <w:tcPr>
            <w:tcW w:w="9559" w:type="dxa"/>
            <w:gridSpan w:val="2"/>
          </w:tcPr>
          <w:p>
            <w:p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</w:t>
            </w:r>
            <w:r>
              <w:t xml:space="preserve">eserta diwajibkan memiliki akun </w:t>
            </w:r>
            <w:r>
              <w:rPr>
                <w:b/>
              </w:rPr>
              <w:t>gmail dan aktif</w:t>
            </w:r>
            <w:r>
              <w:t xml:space="preserve">  untuk melakukan registrasi online dan mengisi biodata sampai dengan </w:t>
            </w:r>
            <w:r>
              <w:rPr>
                <w:b/>
              </w:rPr>
              <w:t xml:space="preserve">hari </w:t>
            </w:r>
            <w:r>
              <w:rPr>
                <w:rFonts w:hint="default"/>
                <w:b/>
                <w:lang w:val="en-US"/>
              </w:rPr>
              <w:t>Jumat</w:t>
            </w:r>
            <w:r>
              <w:rPr>
                <w:b/>
              </w:rPr>
              <w:t xml:space="preserve"> tanggal</w:t>
            </w:r>
            <w:r>
              <w:rPr>
                <w:rFonts w:hint="default"/>
                <w:b/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>05 Mei  2023</w:t>
            </w:r>
            <w:r>
              <w:t xml:space="preserve"> </w:t>
            </w:r>
            <w:r>
              <w:rPr>
                <w:rFonts w:hint="default"/>
                <w:lang w:val="en-US"/>
              </w:rPr>
              <w:t>.</w:t>
            </w:r>
          </w:p>
          <w:p>
            <w:p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Tata Cara Pendaftaran Peserta Pelatihan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left="240" w:leftChars="0" w:hanging="240" w:hangingChars="10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Membuka Link Website SIMDAD di browser dengan memasukkan </w:t>
            </w:r>
            <w:r>
              <w:rPr>
                <w:rFonts w:hint="default"/>
                <w:lang w:val="en-US"/>
              </w:rPr>
              <w:fldChar w:fldCharType="begin"/>
            </w:r>
            <w:r>
              <w:rPr>
                <w:rFonts w:hint="default"/>
                <w:lang w:val="en-US"/>
              </w:rPr>
              <w:instrText xml:space="preserve"> HYPERLINK "https://simdak.bapelkes.kalselprov.go.id/" </w:instrText>
            </w:r>
            <w:r>
              <w:rPr>
                <w:rFonts w:hint="default"/>
                <w:lang w:val="en-US"/>
              </w:rPr>
              <w:fldChar w:fldCharType="separate"/>
            </w:r>
            <w:r>
              <w:rPr>
                <w:rStyle w:val="6"/>
                <w:rFonts w:hint="default"/>
                <w:lang w:val="en-US"/>
              </w:rPr>
              <w:t>https://simdak.bapelkes.kalselprov.go.id/</w:t>
            </w:r>
            <w:r>
              <w:rPr>
                <w:rFonts w:hint="default"/>
                <w:lang w:val="en-US"/>
              </w:rPr>
              <w:fldChar w:fldCharType="end"/>
            </w:r>
          </w:p>
          <w:p>
            <w:pPr>
              <w:numPr>
                <w:ilvl w:val="0"/>
                <w:numId w:val="2"/>
              </w:numPr>
              <w:spacing w:line="276" w:lineRule="auto"/>
              <w:ind w:left="240" w:leftChars="0" w:hanging="240" w:hangingChars="10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Klik menu Buat Akun di menu atas, kemudian Peserta silahkan mengisi Formulir Pembuatan Akun, setelah kirim data akun akan masuk d email konfirmasi/aktifasi Akun Simdak Bapelkes Kalsel Klik Aktifkan Akun, peserta akan diarahkan untuk mengisi profile kemudian pilih nama pelatihan yang akan diikuti, setalah mengisi keseluruhan panitia akan menseleksi Peserta.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left="240" w:leftChars="0" w:hanging="240" w:hangingChars="100"/>
              <w:jc w:val="both"/>
            </w:pPr>
            <w:r>
              <w:t>Setelah Registrasi Peserta Wajib bergabung ditautan Whatsapp untuk arahan dan informasi selanjutnya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115" w:rightChars="0" w:firstLine="238" w:firstLineChars="85"/>
              <w:jc w:val="both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fldChar w:fldCharType="begin"/>
            </w:r>
            <w:r>
              <w:rPr>
                <w:rFonts w:hint="default"/>
                <w:sz w:val="28"/>
                <w:szCs w:val="28"/>
              </w:rPr>
              <w:instrText xml:space="preserve"> HYPERLINK "https://chat.whatsapp.com/DmgTz6OQ9xq6zfCBPiIwEO" </w:instrText>
            </w:r>
            <w:r>
              <w:rPr>
                <w:rFonts w:hint="default"/>
                <w:sz w:val="28"/>
                <w:szCs w:val="28"/>
              </w:rPr>
              <w:fldChar w:fldCharType="separate"/>
            </w:r>
            <w:r>
              <w:rPr>
                <w:rStyle w:val="6"/>
                <w:rFonts w:hint="default"/>
                <w:sz w:val="28"/>
                <w:szCs w:val="28"/>
              </w:rPr>
              <w:t>https://chat.whatsapp.com/DmgTz6OQ9xq6zfCBPiIwEO</w:t>
            </w:r>
            <w:r>
              <w:rPr>
                <w:rFonts w:hint="default"/>
                <w:sz w:val="28"/>
                <w:szCs w:val="28"/>
              </w:rPr>
              <w:fldChar w:fldCharType="end"/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15" w:rightChars="0"/>
              <w:jc w:val="both"/>
              <w:textAlignment w:val="auto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7.</w:t>
            </w:r>
          </w:p>
        </w:tc>
        <w:tc>
          <w:tcPr>
            <w:tcW w:w="9559" w:type="dxa"/>
            <w:gridSpan w:val="2"/>
          </w:tcPr>
          <w:p>
            <w:pPr>
              <w:pStyle w:val="8"/>
              <w:numPr>
                <w:ilvl w:val="0"/>
                <w:numId w:val="0"/>
              </w:numPr>
              <w:spacing w:before="0" w:after="0" w:line="360" w:lineRule="auto"/>
              <w:ind w:right="115" w:rightChars="0"/>
              <w:jc w:val="both"/>
              <w:rPr>
                <w:rFonts w:hint="default"/>
                <w:sz w:val="22"/>
                <w:lang w:val="en-US"/>
              </w:rPr>
            </w:pPr>
            <w:r>
              <w:rPr>
                <w:sz w:val="22"/>
              </w:rPr>
              <w:t>Peserta membawa laptop</w:t>
            </w:r>
            <w:r>
              <w:rPr>
                <w:rFonts w:hint="default"/>
                <w:sz w:val="22"/>
                <w:lang w:val="en-US"/>
              </w:rPr>
              <w:t xml:space="preserve"> (kabel dan charge)</w:t>
            </w:r>
          </w:p>
          <w:p>
            <w:pPr>
              <w:pStyle w:val="8"/>
              <w:numPr>
                <w:ilvl w:val="0"/>
                <w:numId w:val="0"/>
              </w:numPr>
              <w:spacing w:before="0" w:after="0" w:line="360" w:lineRule="auto"/>
              <w:ind w:right="115" w:rightChars="0"/>
              <w:jc w:val="both"/>
              <w:rPr>
                <w:rFonts w:hint="default"/>
                <w:sz w:val="22"/>
                <w:lang w:val="en-US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before="0" w:after="0" w:line="360" w:lineRule="auto"/>
              <w:ind w:right="115" w:rightChars="0"/>
              <w:jc w:val="both"/>
              <w:rPr>
                <w:rFonts w:hint="default"/>
                <w:sz w:val="22"/>
                <w:lang w:val="en-US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before="0" w:after="0" w:line="360" w:lineRule="auto"/>
              <w:ind w:right="115" w:rightChars="0"/>
              <w:jc w:val="both"/>
              <w:rPr>
                <w:rFonts w:hint="default"/>
                <w:sz w:val="22"/>
                <w:lang w:val="en-US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before="0" w:after="0" w:line="360" w:lineRule="auto"/>
              <w:ind w:right="115" w:rightChars="0"/>
              <w:jc w:val="both"/>
              <w:rPr>
                <w:rFonts w:hint="default"/>
                <w:sz w:val="22"/>
                <w:lang w:val="en-US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before="0" w:after="0" w:line="360" w:lineRule="auto"/>
              <w:ind w:right="115" w:rightChars="0"/>
              <w:jc w:val="both"/>
              <w:rPr>
                <w:rFonts w:hint="default"/>
                <w:sz w:val="22"/>
                <w:lang w:val="en-US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before="0" w:after="0" w:line="360" w:lineRule="auto"/>
              <w:ind w:right="115" w:rightChars="0"/>
              <w:jc w:val="both"/>
              <w:rPr>
                <w:rFonts w:hint="default"/>
                <w:sz w:val="22"/>
                <w:lang w:val="en-US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before="0" w:after="0" w:line="360" w:lineRule="auto"/>
              <w:ind w:right="115" w:rightChars="0"/>
              <w:jc w:val="both"/>
              <w:rPr>
                <w:rFonts w:hint="default"/>
                <w:sz w:val="22"/>
                <w:lang w:val="en-US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before="0" w:after="0" w:line="360" w:lineRule="auto"/>
              <w:ind w:right="115" w:rightChars="0"/>
              <w:jc w:val="both"/>
              <w:rPr>
                <w:rFonts w:hint="default"/>
                <w:sz w:val="22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shd w:val="clear" w:color="auto" w:fill="BDD6EE" w:themeFill="accent1" w:themeFillTint="66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9549" w:type="dxa"/>
            <w:shd w:val="clear" w:color="auto" w:fill="BDD6EE" w:themeFill="accent1" w:themeFillTint="66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26"/>
                <w:tab w:val="left" w:pos="527"/>
              </w:tabs>
              <w:spacing w:before="1" w:after="0" w:line="240" w:lineRule="auto"/>
              <w:ind w:right="0" w:rightChars="0"/>
              <w:jc w:val="center"/>
              <w:rPr>
                <w:sz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KETENTUAN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PEMBELAJARAN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DALAM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TATAP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MUKA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9549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528"/>
              </w:tabs>
              <w:spacing w:before="126" w:after="0" w:line="360" w:lineRule="auto"/>
              <w:ind w:left="99" w:leftChars="0" w:right="116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2"/>
              </w:rPr>
              <w:t>Peserta yang datang ke lokasi pembelajaran tatap muka adalah peserta pelatihan yang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berada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dalam keadaan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sehat.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549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528"/>
              </w:tabs>
              <w:spacing w:before="0" w:after="0" w:line="360" w:lineRule="auto"/>
              <w:ind w:left="99" w:leftChars="0" w:right="115" w:rightChars="0"/>
              <w:jc w:val="both"/>
            </w:pPr>
            <w:r>
              <w:rPr>
                <w:sz w:val="22"/>
              </w:rPr>
              <w:t>Peserta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datang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lokasi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pembelajaran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tatap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muka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sesuai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dengan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jadwal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ditentukan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penyelenggara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pelatihan.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45" w:hRule="atLeast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954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right="0" w:rightChars="0"/>
              <w:jc w:val="both"/>
              <w:textAlignment w:val="auto"/>
              <w:rPr>
                <w:sz w:val="22"/>
              </w:rPr>
            </w:pPr>
            <w:r>
              <w:rPr>
                <w:sz w:val="22"/>
              </w:rPr>
              <w:t>Selama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mengikuti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kegiatan pembelajaran</w:t>
            </w:r>
            <w:r>
              <w:rPr>
                <w:rFonts w:hint="default"/>
                <w:sz w:val="22"/>
                <w:lang w:val="en-US"/>
              </w:rPr>
              <w:t xml:space="preserve"> tatap muka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wajib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berpenampilan</w:t>
            </w:r>
            <w:r>
              <w:rPr>
                <w:spacing w:val="-3"/>
                <w:sz w:val="22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right="0" w:rightChars="0"/>
              <w:jc w:val="both"/>
              <w:textAlignment w:val="auto"/>
              <w:rPr>
                <w:sz w:val="22"/>
              </w:rPr>
            </w:pPr>
            <w:r>
              <w:rPr>
                <w:sz w:val="22"/>
              </w:rPr>
              <w:t>Selama pembelajaran tatap muka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3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92" w:leftChars="100" w:right="115" w:hanging="252" w:hangingChars="115"/>
              <w:jc w:val="both"/>
              <w:textAlignment w:val="auto"/>
              <w:rPr>
                <w:sz w:val="22"/>
              </w:rPr>
            </w:pPr>
            <w:r>
              <w:rPr>
                <w:sz w:val="22"/>
              </w:rPr>
              <w:t>Memakai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kemeja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warna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putih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lengan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panjang</w:t>
            </w:r>
            <w:r>
              <w:rPr>
                <w:rFonts w:hint="default"/>
                <w:sz w:val="22"/>
                <w:lang w:val="en-US"/>
              </w:rPr>
              <w:t xml:space="preserve"> celana / rok hitam, </w:t>
            </w:r>
            <w:r>
              <w:rPr>
                <w:sz w:val="22"/>
              </w:rPr>
              <w:t>bagi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berhijab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rFonts w:hint="default"/>
                <w:spacing w:val="28"/>
                <w:sz w:val="22"/>
                <w:lang w:val="en-US"/>
              </w:rPr>
              <w:t>agar memakai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jilbab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warna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hitam</w:t>
            </w:r>
            <w:r>
              <w:rPr>
                <w:rFonts w:hint="default"/>
                <w:sz w:val="22"/>
                <w:lang w:val="en-US"/>
              </w:rPr>
              <w:t xml:space="preserve"> (Pembukaan dan Penutupan)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3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92" w:leftChars="100" w:right="115" w:hanging="252" w:hangingChars="115"/>
              <w:jc w:val="both"/>
              <w:textAlignment w:val="auto"/>
            </w:pPr>
            <w:r>
              <w:rPr>
                <w:rFonts w:hint="default"/>
                <w:sz w:val="22"/>
                <w:lang w:val="en-US"/>
              </w:rPr>
              <w:t>Selama Pembelajaran tatap muka peserta memakai kemeja/sasirangan/batik formal, celana bahan dan tidak diperkenankan menggunakan celana dengan bahan jeans.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9549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528"/>
              </w:tabs>
              <w:spacing w:before="0" w:after="0" w:line="360" w:lineRule="auto"/>
              <w:ind w:left="99" w:leftChars="0" w:right="115" w:rightChars="0"/>
              <w:jc w:val="both"/>
            </w:pPr>
            <w:r>
              <w:rPr>
                <w:sz w:val="22"/>
              </w:rPr>
              <w:t>Pada saat pembelajaran tatap muka peserta diwajibkan membawa perlengkapan dan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obat-obatan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pribadi.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9549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528"/>
              </w:tabs>
              <w:spacing w:before="0" w:after="0" w:line="360" w:lineRule="auto"/>
              <w:ind w:left="99" w:leftChars="0" w:right="115" w:rightChars="0"/>
              <w:jc w:val="both"/>
            </w:pPr>
            <w:r>
              <w:rPr>
                <w:sz w:val="22"/>
              </w:rPr>
              <w:t>Selama di penginapan peserta ditempatkan di asrama/penginapan dengan kapasitas 2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orang per kamar </w:t>
            </w:r>
            <w:r>
              <w:rPr>
                <w:rFonts w:ascii="Arial"/>
                <w:i/>
                <w:sz w:val="22"/>
              </w:rPr>
              <w:t>(share room)</w:t>
            </w:r>
            <w:r>
              <w:rPr>
                <w:sz w:val="22"/>
              </w:rPr>
              <w:t>. Oleh karena itu para peserta wajib tetap melaksanakan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protokol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Kesehatan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selama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berada di penginapan.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shd w:val="clear" w:color="auto" w:fill="BDD6EE" w:themeFill="accent1" w:themeFillTint="66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9549" w:type="dxa"/>
            <w:shd w:val="clear" w:color="auto" w:fill="BDD6EE" w:themeFill="accent1" w:themeFillTint="66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26"/>
                <w:tab w:val="left" w:pos="527"/>
              </w:tabs>
              <w:spacing w:before="94" w:after="0" w:line="240" w:lineRule="auto"/>
              <w:ind w:left="99" w:leftChars="0" w:right="0" w:rightChars="0"/>
              <w:jc w:val="center"/>
              <w:rPr>
                <w:sz w:val="22"/>
              </w:rPr>
            </w:pPr>
            <w:r>
              <w:rPr>
                <w:rFonts w:hint="default" w:ascii="Times New Roman" w:hAnsi="Times New Roman" w:cs="Times New Roman"/>
                <w:shd w:val="clear" w:fill="BDD6EE" w:themeFill="accent1" w:themeFillTint="66"/>
              </w:rPr>
              <w:t>KELENGKAPAN</w:t>
            </w:r>
            <w:r>
              <w:rPr>
                <w:rFonts w:hint="default" w:ascii="Times New Roman" w:hAnsi="Times New Roman" w:cs="Times New Roman"/>
                <w:spacing w:val="-4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shd w:val="clear" w:fill="BDD6EE" w:themeFill="accent1" w:themeFillTint="66"/>
              </w:rPr>
              <w:t>DOKUMEN</w:t>
            </w:r>
            <w:r>
              <w:rPr>
                <w:rFonts w:hint="default" w:ascii="Times New Roman" w:hAnsi="Times New Roman" w:cs="Times New Roman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shd w:val="clear" w:fill="BDD6EE" w:themeFill="accent1" w:themeFillTint="66"/>
              </w:rPr>
              <w:t>ADMINISTRASI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549" w:type="dxa"/>
            <w:vAlign w:val="top"/>
          </w:tcPr>
          <w:p>
            <w:pPr>
              <w:pStyle w:val="5"/>
              <w:spacing w:before="126" w:line="360" w:lineRule="auto"/>
              <w:ind w:right="114"/>
              <w:jc w:val="both"/>
            </w:pPr>
            <w:r>
              <w:t xml:space="preserve">Peserta diwajibkan mengumpulkan kelengkapan administrasi dalam bentuk </w:t>
            </w:r>
            <w:r>
              <w:rPr>
                <w:rFonts w:ascii="Arial"/>
                <w:b/>
                <w:i/>
              </w:rPr>
              <w:t>soft file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diunggah ke link registrasi peserta yang sudah</w:t>
            </w:r>
            <w:r>
              <w:rPr>
                <w:spacing w:val="1"/>
              </w:rPr>
              <w:t xml:space="preserve"> </w:t>
            </w:r>
            <w:r>
              <w:t>ditentukan.</w:t>
            </w:r>
            <w:r>
              <w:rPr>
                <w:spacing w:val="61"/>
              </w:rPr>
              <w:t xml:space="preserve"> </w:t>
            </w:r>
            <w:r>
              <w:t>Adapun dokumen yang</w:t>
            </w:r>
            <w:r>
              <w:rPr>
                <w:spacing w:val="1"/>
              </w:rPr>
              <w:t xml:space="preserve"> </w:t>
            </w:r>
            <w:r>
              <w:t>perlu</w:t>
            </w:r>
            <w:r>
              <w:rPr>
                <w:spacing w:val="-3"/>
              </w:rPr>
              <w:t xml:space="preserve"> </w:t>
            </w:r>
            <w:r>
              <w:t>diunggah</w:t>
            </w:r>
            <w:r>
              <w:rPr>
                <w:spacing w:val="1"/>
              </w:rPr>
              <w:t xml:space="preserve"> </w:t>
            </w:r>
            <w:r>
              <w:t>adalah sebagai berikut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527"/>
                <w:tab w:val="left" w:pos="528"/>
                <w:tab w:val="clear" w:pos="425"/>
              </w:tabs>
              <w:spacing w:before="2" w:after="0" w:line="360" w:lineRule="auto"/>
              <w:ind w:left="527" w:leftChars="0" w:right="0" w:rightChars="0" w:hanging="428" w:firstLineChars="0"/>
              <w:jc w:val="left"/>
              <w:rPr>
                <w:sz w:val="22"/>
              </w:rPr>
            </w:pPr>
            <w:r>
              <w:rPr>
                <w:sz w:val="22"/>
              </w:rPr>
              <w:t>Scan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rFonts w:hint="default"/>
                <w:spacing w:val="-1"/>
                <w:sz w:val="22"/>
                <w:lang w:val="en-US"/>
              </w:rPr>
              <w:t xml:space="preserve"> surat tugas </w:t>
            </w:r>
            <w:r>
              <w:rPr>
                <w:sz w:val="22"/>
              </w:rPr>
              <w:t>;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527"/>
                <w:tab w:val="left" w:pos="528"/>
                <w:tab w:val="clear" w:pos="425"/>
              </w:tabs>
              <w:spacing w:before="2" w:after="0" w:line="360" w:lineRule="auto"/>
              <w:ind w:left="527" w:leftChars="0" w:right="0" w:rightChars="0" w:hanging="428" w:firstLineChars="0"/>
              <w:jc w:val="left"/>
              <w:rPr>
                <w:sz w:val="22"/>
              </w:rPr>
            </w:pPr>
            <w:r>
              <w:rPr>
                <w:sz w:val="22"/>
              </w:rPr>
              <w:t>File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Pas foto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terbaru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(maksimal 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tahun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terakhir)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dengan ketentuan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sebagai berikut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: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952"/>
                <w:tab w:val="clear" w:pos="425"/>
              </w:tabs>
              <w:spacing w:before="126" w:after="0" w:line="360" w:lineRule="auto"/>
              <w:ind w:left="952" w:leftChars="0" w:right="112" w:rightChars="0" w:hanging="425" w:firstLineChars="0"/>
              <w:jc w:val="both"/>
              <w:rPr>
                <w:sz w:val="22"/>
              </w:rPr>
            </w:pPr>
            <w:r>
              <w:rPr>
                <w:sz w:val="22"/>
              </w:rPr>
              <w:t>Bagi pria mengenakan baju/kemeja warna putih polos dengan latar belakang warna</w:t>
            </w:r>
            <w:r>
              <w:rPr>
                <w:spacing w:val="-59"/>
                <w:sz w:val="22"/>
              </w:rPr>
              <w:t xml:space="preserve"> </w:t>
            </w:r>
            <w:r>
              <w:rPr>
                <w:sz w:val="22"/>
              </w:rPr>
              <w:t>merah,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berkualitas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foto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studio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dan bukan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hasil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rFonts w:ascii="Arial"/>
                <w:i/>
                <w:sz w:val="22"/>
              </w:rPr>
              <w:t xml:space="preserve">scan </w:t>
            </w:r>
            <w:r>
              <w:rPr>
                <w:sz w:val="22"/>
              </w:rPr>
              <w:t>atau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hasil </w:t>
            </w:r>
            <w:r>
              <w:rPr>
                <w:rFonts w:ascii="Arial"/>
                <w:i/>
                <w:sz w:val="22"/>
              </w:rPr>
              <w:t>editing</w:t>
            </w:r>
            <w:r>
              <w:rPr>
                <w:sz w:val="22"/>
              </w:rPr>
              <w:t>.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952"/>
                <w:tab w:val="clear" w:pos="425"/>
              </w:tabs>
              <w:spacing w:before="0" w:after="0" w:line="360" w:lineRule="auto"/>
              <w:ind w:left="952" w:leftChars="0" w:right="115" w:rightChars="0" w:hanging="425" w:firstLineChars="0"/>
              <w:jc w:val="both"/>
              <w:rPr>
                <w:sz w:val="22"/>
              </w:rPr>
            </w:pPr>
            <w:r>
              <w:rPr>
                <w:sz w:val="22"/>
              </w:rPr>
              <w:t>Bagi wanita mengenakan baju/kemeja putih polos dan jilbab warna putih polos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dengan latar belakang warna merah berkualitas foto studio dan bukan hasil scan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atau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hasil editing.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952"/>
              </w:tabs>
              <w:spacing w:before="0" w:after="0" w:line="360" w:lineRule="auto"/>
              <w:ind w:left="527" w:leftChars="0" w:right="115" w:rightChars="0"/>
              <w:jc w:val="both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drawing>
                <wp:inline distT="0" distB="0" distL="114300" distR="114300">
                  <wp:extent cx="5920740" cy="2386965"/>
                  <wp:effectExtent l="0" t="0" r="3810" b="13335"/>
                  <wp:docPr id="1" name="Picture 1" descr="WhatsApp Image 2023-02-28 at 12.09.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hatsApp Image 2023-02-28 at 12.09.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740" cy="238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p/>
    <w:sectPr>
      <w:pgSz w:w="12240" w:h="20160"/>
      <w:pgMar w:top="1296" w:right="965" w:bottom="1440" w:left="144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386536"/>
    <w:multiLevelType w:val="singleLevel"/>
    <w:tmpl w:val="A238653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upperLetter"/>
      <w:lvlText w:val="%1."/>
      <w:lvlJc w:val="left"/>
      <w:pPr>
        <w:ind w:left="526" w:hanging="42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527" w:hanging="428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id" w:eastAsia="en-US" w:bidi="ar-SA"/>
      </w:rPr>
    </w:lvl>
    <w:lvl w:ilvl="2" w:tentative="0">
      <w:start w:val="1"/>
      <w:numFmt w:val="lowerLetter"/>
      <w:lvlText w:val="%3)"/>
      <w:lvlJc w:val="left"/>
      <w:pPr>
        <w:ind w:left="951" w:hanging="424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id" w:eastAsia="en-US" w:bidi="ar-SA"/>
      </w:rPr>
    </w:lvl>
    <w:lvl w:ilvl="3" w:tentative="0">
      <w:start w:val="1"/>
      <w:numFmt w:val="decimal"/>
      <w:lvlText w:val="%4)"/>
      <w:lvlJc w:val="left"/>
      <w:pPr>
        <w:ind w:left="1376" w:hanging="424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346" w:hanging="42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329" w:hanging="42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313" w:hanging="42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296" w:hanging="42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279" w:hanging="424"/>
      </w:pPr>
      <w:rPr>
        <w:rFonts w:hint="default"/>
        <w:lang w:val="id" w:eastAsia="en-US" w:bidi="ar-SA"/>
      </w:rPr>
    </w:lvl>
  </w:abstractNum>
  <w:abstractNum w:abstractNumId="2">
    <w:nsid w:val="D97D1180"/>
    <w:multiLevelType w:val="singleLevel"/>
    <w:tmpl w:val="D97D1180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F30FC083"/>
    <w:multiLevelType w:val="multilevel"/>
    <w:tmpl w:val="F30FC083"/>
    <w:lvl w:ilvl="0" w:tentative="0">
      <w:start w:val="1"/>
      <w:numFmt w:val="decimal"/>
      <w:lvlText w:val="%1."/>
      <w:lvlJc w:val="left"/>
      <w:pPr>
        <w:ind w:left="1547" w:hanging="42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828" w:hanging="28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2" w:tentative="0">
      <w:start w:val="1"/>
      <w:numFmt w:val="decimal"/>
      <w:lvlText w:val="%3)"/>
      <w:lvlJc w:val="left"/>
      <w:pPr>
        <w:ind w:left="2253" w:hanging="425"/>
        <w:jc w:val="left"/>
      </w:pPr>
      <w:rPr>
        <w:rFonts w:hint="default" w:ascii="Times New Roman" w:hAnsi="Times New Roman" w:eastAsia="Arial MT" w:cs="Times New Roman"/>
        <w:w w:val="99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08" w:hanging="425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556" w:hanging="425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704" w:hanging="425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853" w:hanging="425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8001" w:hanging="425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9149" w:hanging="425"/>
      </w:pPr>
      <w:rPr>
        <w:rFonts w:hint="default"/>
        <w:lang w:val="id" w:eastAsia="en-US" w:bidi="ar-SA"/>
      </w:rPr>
    </w:lvl>
  </w:abstractNum>
  <w:abstractNum w:abstractNumId="4">
    <w:nsid w:val="6C8C08A7"/>
    <w:multiLevelType w:val="singleLevel"/>
    <w:tmpl w:val="6C8C08A7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B74C1"/>
    <w:rsid w:val="0B8E218A"/>
    <w:rsid w:val="12F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00"/>
      <w:outlineLvl w:val="1"/>
    </w:pPr>
    <w:rPr>
      <w:rFonts w:ascii="Tahoma" w:hAnsi="Tahoma" w:eastAsia="Tahoma" w:cs="Tahoma"/>
      <w:b/>
      <w:bCs/>
      <w:sz w:val="24"/>
      <w:szCs w:val="24"/>
      <w:lang w:val="id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1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2023-04-13T04:38:00Z</dcterms:created>
  <dc:creator>Bapelkes Prov Kalsel</dc:creator>
  <cp:lastModifiedBy>Bapelkes Prov Kalsel</cp:lastModifiedBy>
  <cp:lastPrinted>2023-04-17T01:13:00Z</cp:lastPrinted>
  <dcterms:modified xsi:type="dcterms:W3CDTF">2023-04-17T01:19:27Z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A875CC2A7ED14654B7B9DF9C3224E7F9</vt:lpwstr>
  </property>
</Properties>
</file>